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DE" w:rsidRPr="00371DDE" w:rsidRDefault="00371DDE" w:rsidP="00371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DDE">
        <w:rPr>
          <w:rFonts w:ascii="Times New Roman" w:hAnsi="Times New Roman" w:cs="Times New Roman"/>
          <w:b/>
          <w:sz w:val="24"/>
          <w:szCs w:val="24"/>
        </w:rPr>
        <w:t xml:space="preserve">Информация о способах, которые могут быть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71DDE">
        <w:rPr>
          <w:rFonts w:ascii="Times New Roman" w:hAnsi="Times New Roman" w:cs="Times New Roman"/>
          <w:b/>
          <w:sz w:val="24"/>
          <w:szCs w:val="24"/>
        </w:rPr>
        <w:t xml:space="preserve">использованы клиентом для направления обращений (жалоб) </w:t>
      </w:r>
    </w:p>
    <w:p w:rsidR="00C90273" w:rsidRDefault="007F573A"/>
    <w:p w:rsidR="00371DDE" w:rsidRDefault="00371DDE" w:rsidP="00371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DDE">
        <w:rPr>
          <w:rFonts w:ascii="Times New Roman" w:hAnsi="Times New Roman" w:cs="Times New Roman"/>
          <w:b/>
          <w:sz w:val="24"/>
          <w:szCs w:val="24"/>
        </w:rPr>
        <w:t>Обращения и жалобы в отношении финансовых услуг, оказываемых управляющим на основании договора доверительного управления, можно направлять следующим образом:</w:t>
      </w:r>
    </w:p>
    <w:p w:rsidR="00371DDE" w:rsidRPr="00371DDE" w:rsidRDefault="00371DDE" w:rsidP="00371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DDE" w:rsidRPr="00371DDE" w:rsidRDefault="00371DDE" w:rsidP="007F57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DDE">
        <w:rPr>
          <w:rFonts w:ascii="Times New Roman" w:hAnsi="Times New Roman" w:cs="Times New Roman"/>
          <w:sz w:val="24"/>
          <w:szCs w:val="24"/>
        </w:rPr>
        <w:t xml:space="preserve">- управляющему по адресу его места нахождения при личном обращении, Почтой России, </w:t>
      </w:r>
      <w:bookmarkStart w:id="0" w:name="_GoBack"/>
      <w:bookmarkEnd w:id="0"/>
      <w:r w:rsidRPr="00371DDE">
        <w:rPr>
          <w:rFonts w:ascii="Times New Roman" w:hAnsi="Times New Roman" w:cs="Times New Roman"/>
          <w:sz w:val="24"/>
          <w:szCs w:val="24"/>
        </w:rPr>
        <w:t>курьерской почтой либо на</w:t>
      </w:r>
      <w:r w:rsidR="007F573A">
        <w:rPr>
          <w:rFonts w:ascii="Times New Roman" w:hAnsi="Times New Roman" w:cs="Times New Roman"/>
          <w:sz w:val="24"/>
          <w:szCs w:val="24"/>
        </w:rPr>
        <w:t>рочным (персональной доставкой)</w:t>
      </w:r>
      <w:r w:rsidRPr="00371DDE">
        <w:rPr>
          <w:rFonts w:ascii="Times New Roman" w:hAnsi="Times New Roman" w:cs="Times New Roman"/>
          <w:sz w:val="24"/>
          <w:szCs w:val="24"/>
        </w:rPr>
        <w:t>.</w:t>
      </w:r>
    </w:p>
    <w:p w:rsidR="00371DDE" w:rsidRDefault="00371DDE" w:rsidP="00371D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1DDE" w:rsidRPr="00371DDE" w:rsidRDefault="00371DDE" w:rsidP="00371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71DDE" w:rsidRPr="00371DDE" w:rsidSect="00371DDE">
      <w:pgSz w:w="11906" w:h="16840"/>
      <w:pgMar w:top="1076" w:right="993" w:bottom="901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DE"/>
    <w:rsid w:val="00371DDE"/>
    <w:rsid w:val="007F573A"/>
    <w:rsid w:val="00D01FCB"/>
    <w:rsid w:val="00E8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EE129-96B0-4D3E-ABF6-30A10814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1D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2</cp:revision>
  <dcterms:created xsi:type="dcterms:W3CDTF">2024-04-01T14:45:00Z</dcterms:created>
  <dcterms:modified xsi:type="dcterms:W3CDTF">2024-04-01T15:46:00Z</dcterms:modified>
</cp:coreProperties>
</file>